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Here is a chat from an Indonesian person sharing their experience and date about Abirtha Mirdyana aka Illya Kashkova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572125" cy="8267700"/>
            <wp:effectExtent b="0" l="0" r="0" t="0"/>
            <wp:docPr id="2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26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7667625"/>
            <wp:effectExtent b="0" l="0" r="0" t="0"/>
            <wp:docPr id="4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667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7562850"/>
            <wp:effectExtent b="0" l="0" r="0" t="0"/>
            <wp:docPr id="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562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677275"/>
            <wp:effectExtent b="0" l="0" r="0" t="0"/>
            <wp:docPr id="10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677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153400"/>
            <wp:effectExtent b="0" l="0" r="0" t="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15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077200"/>
            <wp:effectExtent b="0" l="0" r="0" t="0"/>
            <wp:docPr id="17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07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248650"/>
            <wp:effectExtent b="0" l="0" r="0" t="0"/>
            <wp:docPr id="9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248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3289300"/>
            <wp:effectExtent b="0" l="0" r="0" t="0"/>
            <wp:docPr id="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8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7829550"/>
            <wp:effectExtent b="0" l="0" r="0" t="0"/>
            <wp:docPr id="24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829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267700"/>
            <wp:effectExtent b="0" l="0" r="0" t="0"/>
            <wp:docPr id="20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26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372475"/>
            <wp:effectExtent b="0" l="0" r="0" t="0"/>
            <wp:docPr id="7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372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315325"/>
            <wp:effectExtent b="0" l="0" r="0" t="0"/>
            <wp:docPr id="1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315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477250"/>
            <wp:effectExtent b="0" l="0" r="0" t="0"/>
            <wp:docPr id="19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477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5810250"/>
            <wp:effectExtent b="0" l="0" r="0" t="0"/>
            <wp:docPr id="1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5810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7658100"/>
            <wp:effectExtent b="0" l="0" r="0" t="0"/>
            <wp:docPr id="25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65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7915275"/>
            <wp:effectExtent b="0" l="0" r="0" t="0"/>
            <wp:docPr id="12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915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029575"/>
            <wp:effectExtent b="0" l="0" r="0" t="0"/>
            <wp:docPr id="15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029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5372100"/>
            <wp:effectExtent b="0" l="0" r="0" t="0"/>
            <wp:docPr id="26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537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115300"/>
            <wp:effectExtent b="0" l="0" r="0" t="0"/>
            <wp:docPr id="8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11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7924800"/>
            <wp:effectExtent b="0" l="0" r="0" t="0"/>
            <wp:docPr id="5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92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72125" cy="8239125"/>
            <wp:effectExtent b="0" l="0" r="0" t="0"/>
            <wp:docPr id="14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239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05">
      <w:pPr>
        <w:rPr>
          <w:b w:val="1"/>
          <w:i w:val="1"/>
          <w:highlight w:val="white"/>
          <w:u w:val="single"/>
        </w:rPr>
      </w:pPr>
      <w:r w:rsidDel="00000000" w:rsidR="00000000" w:rsidRPr="00000000">
        <w:rPr>
          <w:b w:val="1"/>
          <w:i w:val="1"/>
          <w:highlight w:val="white"/>
          <w:u w:val="single"/>
          <w:rtl w:val="0"/>
        </w:rPr>
        <w:t xml:space="preserve">Second person Sharing their experience </w:t>
      </w:r>
    </w:p>
    <w:p w:rsidR="00000000" w:rsidDel="00000000" w:rsidP="00000000" w:rsidRDefault="00000000" w:rsidRPr="00000000" w14:paraId="00000006">
      <w:pPr>
        <w:rPr>
          <w:b w:val="1"/>
          <w:i w:val="1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  <w:i w:val="1"/>
          <w:highlight w:val="white"/>
          <w:u w:val="single"/>
        </w:rPr>
      </w:pPr>
      <w:r w:rsidDel="00000000" w:rsidR="00000000" w:rsidRPr="00000000">
        <w:rPr>
          <w:b w:val="1"/>
          <w:i w:val="1"/>
          <w:highlight w:val="white"/>
          <w:u w:val="single"/>
        </w:rPr>
        <w:drawing>
          <wp:inline distB="114300" distT="114300" distL="114300" distR="114300">
            <wp:extent cx="5572125" cy="8105775"/>
            <wp:effectExtent b="0" l="0" r="0" t="0"/>
            <wp:docPr id="23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105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i w:val="1"/>
          <w:highlight w:val="white"/>
          <w:u w:val="single"/>
        </w:rPr>
        <w:drawing>
          <wp:inline distB="114300" distT="114300" distL="114300" distR="114300">
            <wp:extent cx="5572125" cy="8382000"/>
            <wp:effectExtent b="0" l="0" r="0" t="0"/>
            <wp:docPr id="22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38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i w:val="1"/>
          <w:highlight w:val="white"/>
          <w:u w:val="single"/>
        </w:rPr>
        <w:drawing>
          <wp:inline distB="114300" distT="114300" distL="114300" distR="114300">
            <wp:extent cx="5572125" cy="8305800"/>
            <wp:effectExtent b="0" l="0" r="0" t="0"/>
            <wp:docPr id="21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30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i w:val="1"/>
          <w:highlight w:val="white"/>
          <w:u w:val="single"/>
        </w:rPr>
        <w:drawing>
          <wp:inline distB="114300" distT="114300" distL="114300" distR="114300">
            <wp:extent cx="5572125" cy="8610600"/>
            <wp:effectExtent b="0" l="0" r="0" t="0"/>
            <wp:docPr id="16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61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i w:val="1"/>
          <w:highlight w:val="white"/>
          <w:u w:val="single"/>
        </w:rPr>
        <w:drawing>
          <wp:inline distB="114300" distT="114300" distL="114300" distR="114300">
            <wp:extent cx="5572125" cy="6905625"/>
            <wp:effectExtent b="0" l="0" r="0" t="0"/>
            <wp:docPr id="6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6905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4.jpg"/><Relationship Id="rId22" Type="http://schemas.openxmlformats.org/officeDocument/2006/relationships/image" Target="media/image12.jpg"/><Relationship Id="rId21" Type="http://schemas.openxmlformats.org/officeDocument/2006/relationships/image" Target="media/image9.jpg"/><Relationship Id="rId24" Type="http://schemas.openxmlformats.org/officeDocument/2006/relationships/image" Target="media/image13.jpg"/><Relationship Id="rId23" Type="http://schemas.openxmlformats.org/officeDocument/2006/relationships/image" Target="media/image21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1.jpg"/><Relationship Id="rId26" Type="http://schemas.openxmlformats.org/officeDocument/2006/relationships/image" Target="media/image16.jpg"/><Relationship Id="rId25" Type="http://schemas.openxmlformats.org/officeDocument/2006/relationships/image" Target="media/image19.jpg"/><Relationship Id="rId28" Type="http://schemas.openxmlformats.org/officeDocument/2006/relationships/image" Target="media/image25.jpg"/><Relationship Id="rId27" Type="http://schemas.openxmlformats.org/officeDocument/2006/relationships/image" Target="media/image23.jpg"/><Relationship Id="rId5" Type="http://schemas.openxmlformats.org/officeDocument/2006/relationships/styles" Target="styles.xml"/><Relationship Id="rId6" Type="http://schemas.openxmlformats.org/officeDocument/2006/relationships/image" Target="media/image14.jpg"/><Relationship Id="rId29" Type="http://schemas.openxmlformats.org/officeDocument/2006/relationships/image" Target="media/image20.jpg"/><Relationship Id="rId7" Type="http://schemas.openxmlformats.org/officeDocument/2006/relationships/image" Target="media/image10.jpg"/><Relationship Id="rId8" Type="http://schemas.openxmlformats.org/officeDocument/2006/relationships/image" Target="media/image3.jpg"/><Relationship Id="rId31" Type="http://schemas.openxmlformats.org/officeDocument/2006/relationships/image" Target="media/image5.jpg"/><Relationship Id="rId30" Type="http://schemas.openxmlformats.org/officeDocument/2006/relationships/image" Target="media/image18.jpg"/><Relationship Id="rId11" Type="http://schemas.openxmlformats.org/officeDocument/2006/relationships/image" Target="media/image17.jpg"/><Relationship Id="rId10" Type="http://schemas.openxmlformats.org/officeDocument/2006/relationships/image" Target="media/image1.jpg"/><Relationship Id="rId13" Type="http://schemas.openxmlformats.org/officeDocument/2006/relationships/image" Target="media/image4.jpg"/><Relationship Id="rId12" Type="http://schemas.openxmlformats.org/officeDocument/2006/relationships/image" Target="media/image7.jpg"/><Relationship Id="rId15" Type="http://schemas.openxmlformats.org/officeDocument/2006/relationships/image" Target="media/image22.jpg"/><Relationship Id="rId14" Type="http://schemas.openxmlformats.org/officeDocument/2006/relationships/image" Target="media/image26.jpg"/><Relationship Id="rId17" Type="http://schemas.openxmlformats.org/officeDocument/2006/relationships/image" Target="media/image8.jpg"/><Relationship Id="rId16" Type="http://schemas.openxmlformats.org/officeDocument/2006/relationships/image" Target="media/image15.jpg"/><Relationship Id="rId19" Type="http://schemas.openxmlformats.org/officeDocument/2006/relationships/image" Target="media/image2.jpg"/><Relationship Id="rId18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